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ED" w:rsidRPr="009A77ED" w:rsidRDefault="00BC05ED" w:rsidP="007137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A77ED">
        <w:rPr>
          <w:rFonts w:ascii="Times New Roman" w:hAnsi="Times New Roman"/>
          <w:b/>
          <w:sz w:val="28"/>
          <w:szCs w:val="28"/>
          <w:lang w:val="uk-UA"/>
        </w:rPr>
        <w:t xml:space="preserve">Результати функціональної діагностики </w:t>
      </w:r>
    </w:p>
    <w:p w:rsidR="00BC05ED" w:rsidRPr="009A77ED" w:rsidRDefault="00BC05ED" w:rsidP="007137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A77ED">
        <w:rPr>
          <w:rFonts w:ascii="Times New Roman" w:hAnsi="Times New Roman"/>
          <w:b/>
          <w:sz w:val="28"/>
          <w:szCs w:val="28"/>
          <w:lang w:val="uk-UA"/>
        </w:rPr>
        <w:t>дітей КЗО «НРЦ «Веселка» ДОР» 2017-2018 н.р.</w:t>
      </w:r>
    </w:p>
    <w:p w:rsidR="007137AC" w:rsidRDefault="007137AC" w:rsidP="00C44EFD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BC05ED" w:rsidP="00C44EFD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У багатьох наших вихованців крім порушень слуху є порушення опорно-рухового апарату, серцево-судинної, нервової, дихальної та інших систем. Також відзначене відставання в рості, вазі від вікової норми, непропорційність статури, різні відхилення в поставі й ін. </w:t>
      </w:r>
    </w:p>
    <w:p w:rsidR="00BC05ED" w:rsidRPr="009A77ED" w:rsidRDefault="00BC05ED" w:rsidP="00C44EFD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   Головною метою корекційної роботи з фізичного виховання є збереження й зміцнення здоров'я дошкільників,  формування правильної постави й зводу стопи, а також тренування рівноваги. Згідно досліджень практично у всіх дітей із втратою слуху й мови існують проблеми формування рухової функції, це проявляється в сенсомоторних порушеннях, й порушеннях координаційних здатностей. </w:t>
      </w:r>
    </w:p>
    <w:p w:rsidR="00BC05ED" w:rsidRPr="009A77ED" w:rsidRDefault="005D7CC9" w:rsidP="00C44EFD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741680</wp:posOffset>
            </wp:positionV>
            <wp:extent cx="1094105" cy="1419225"/>
            <wp:effectExtent l="19050" t="0" r="0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За результатами медичного огляду були сформовані  певні спеціальні групи дітей по нозологічних формах захворювання. Проведено тестування фізичних якостей дітей. Використовувалися контрольні вправи:</w:t>
      </w:r>
    </w:p>
    <w:p w:rsidR="00BC05ED" w:rsidRPr="009A77ED" w:rsidRDefault="00BC05ED" w:rsidP="005C488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 Пропорційність розвитку тіла визначаємо за допомогою  антропометричних коефіцієнтів (зріст, вага, окружність грудної клітки) та Індексу Піньє.</w:t>
      </w:r>
    </w:p>
    <w:p w:rsidR="00BC05ED" w:rsidRPr="009A77ED" w:rsidRDefault="00BC05ED" w:rsidP="005C488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Функціональний стан серцево-судинної системи визначається пробою Руф’є.</w:t>
      </w:r>
    </w:p>
    <w:p w:rsidR="00BC05ED" w:rsidRPr="009A77ED" w:rsidRDefault="005D7CC9" w:rsidP="00423B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200660</wp:posOffset>
            </wp:positionV>
            <wp:extent cx="1586230" cy="11715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250825</wp:posOffset>
            </wp:positionV>
            <wp:extent cx="1047115" cy="1633220"/>
            <wp:effectExtent l="19050" t="0" r="63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Визначається екскурсія грудної клітки.</w:t>
      </w:r>
    </w:p>
    <w:p w:rsidR="00BC05ED" w:rsidRPr="009A77ED" w:rsidRDefault="00BC05ED" w:rsidP="00423B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Оцінюється сила м'язів-згиначів тулуба, м’язів спини та, </w:t>
      </w:r>
      <w:r w:rsidRPr="009A77ED">
        <w:rPr>
          <w:rFonts w:ascii="Times New Roman" w:hAnsi="Times New Roman"/>
          <w:bCs/>
          <w:sz w:val="28"/>
          <w:szCs w:val="28"/>
          <w:lang w:val="uk-UA"/>
        </w:rPr>
        <w:t xml:space="preserve">як  швидкісно-силовий тест, </w:t>
      </w:r>
      <w:r w:rsidRPr="009A77ED">
        <w:rPr>
          <w:rFonts w:ascii="Times New Roman" w:hAnsi="Times New Roman"/>
          <w:sz w:val="28"/>
          <w:szCs w:val="28"/>
          <w:lang w:val="uk-UA"/>
        </w:rPr>
        <w:t>стрибок у довжину з місця.</w:t>
      </w:r>
    </w:p>
    <w:p w:rsidR="00BC05ED" w:rsidRPr="009A77ED" w:rsidRDefault="00BC05ED" w:rsidP="005C488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Оцінюється рухливість тазостегнових суглобів і хребта (гнучкість).</w:t>
      </w:r>
    </w:p>
    <w:p w:rsidR="00BC05ED" w:rsidRPr="009A77ED" w:rsidRDefault="005D7CC9" w:rsidP="00423BE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21590</wp:posOffset>
            </wp:positionV>
            <wp:extent cx="1209675" cy="1612900"/>
            <wp:effectExtent l="19050" t="0" r="9525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Статична рівновага (вправа «чапля»).</w:t>
      </w:r>
    </w:p>
    <w:p w:rsidR="00BC05ED" w:rsidRPr="009A77ED" w:rsidRDefault="007137AC" w:rsidP="005C488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307340</wp:posOffset>
            </wp:positionV>
            <wp:extent cx="1304925" cy="876300"/>
            <wp:effectExtent l="19050" t="0" r="952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Оцінка координаційних здібностей за допомогою вправ з м’ячем.</w:t>
      </w:r>
    </w:p>
    <w:p w:rsidR="00BC05ED" w:rsidRPr="009A77ED" w:rsidRDefault="00BC05ED" w:rsidP="005C488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Також на початку року проводиться плантографія с</w:t>
      </w:r>
      <w:r w:rsidR="009A77ED">
        <w:rPr>
          <w:rFonts w:ascii="Times New Roman" w:hAnsi="Times New Roman"/>
          <w:sz w:val="28"/>
          <w:szCs w:val="28"/>
          <w:lang w:val="uk-UA"/>
        </w:rPr>
        <w:t>т</w:t>
      </w:r>
      <w:r w:rsidRPr="009A77ED">
        <w:rPr>
          <w:rFonts w:ascii="Times New Roman" w:hAnsi="Times New Roman"/>
          <w:sz w:val="28"/>
          <w:szCs w:val="28"/>
          <w:lang w:val="uk-UA"/>
        </w:rPr>
        <w:t>опи для діагностики стадій плоскостопості.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За результатами обстеження  розподіл на підгрупи відбувся таким чином: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1) Група реабілітації (порушення опорно-рухового апарату, захворювання з боку ЦНС, порушення з боку ССС й інші патології) – 5 підгруп (12чол.)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2)</w:t>
      </w:r>
      <w:r w:rsidR="009A77E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77ED">
        <w:rPr>
          <w:rFonts w:ascii="Times New Roman" w:hAnsi="Times New Roman"/>
          <w:sz w:val="28"/>
          <w:szCs w:val="28"/>
          <w:lang w:val="uk-UA"/>
        </w:rPr>
        <w:t xml:space="preserve"> Група лікувальної фізкультури (порушення ОРА, зміцнення дихальної системи) – 1 підгрупа (3чол.)</w:t>
      </w:r>
    </w:p>
    <w:p w:rsidR="00BC05ED" w:rsidRPr="009A77ED" w:rsidRDefault="00BC05ED" w:rsidP="003C50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3) </w:t>
      </w:r>
      <w:r w:rsidR="009A77E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A77ED">
        <w:rPr>
          <w:rFonts w:ascii="Times New Roman" w:hAnsi="Times New Roman"/>
          <w:sz w:val="28"/>
          <w:szCs w:val="28"/>
          <w:lang w:val="uk-UA"/>
        </w:rPr>
        <w:t>Група лікувальної фізкультури (порушення ОРА (нижні кінцівки) – 6 підгруп (18чол.)</w:t>
      </w:r>
    </w:p>
    <w:p w:rsidR="00BC05ED" w:rsidRPr="009A77ED" w:rsidRDefault="00BC05ED" w:rsidP="003C504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4) </w:t>
      </w:r>
      <w:r w:rsidR="00287BDF">
        <w:rPr>
          <w:rFonts w:ascii="Times New Roman" w:hAnsi="Times New Roman"/>
          <w:sz w:val="28"/>
          <w:szCs w:val="28"/>
          <w:lang w:val="uk-UA"/>
        </w:rPr>
        <w:t>Фізкультурно-оздоровча група (з</w:t>
      </w:r>
      <w:r w:rsidRPr="009A77ED">
        <w:rPr>
          <w:rFonts w:ascii="Times New Roman" w:hAnsi="Times New Roman"/>
          <w:sz w:val="28"/>
          <w:szCs w:val="28"/>
          <w:lang w:val="uk-UA"/>
        </w:rPr>
        <w:t>агальне зміцнення організму</w:t>
      </w:r>
      <w:r w:rsidR="00287BDF">
        <w:rPr>
          <w:rFonts w:ascii="Times New Roman" w:hAnsi="Times New Roman"/>
          <w:sz w:val="28"/>
          <w:szCs w:val="28"/>
          <w:lang w:val="uk-UA"/>
        </w:rPr>
        <w:t>)</w:t>
      </w:r>
      <w:r w:rsidRPr="009A77ED">
        <w:rPr>
          <w:rFonts w:ascii="Times New Roman" w:hAnsi="Times New Roman"/>
          <w:sz w:val="28"/>
          <w:szCs w:val="28"/>
          <w:lang w:val="uk-UA"/>
        </w:rPr>
        <w:t xml:space="preserve"> – 5 підгруп (17чол.)</w:t>
      </w:r>
    </w:p>
    <w:p w:rsidR="00BC05ED" w:rsidRPr="009A77ED" w:rsidRDefault="00BC05ED" w:rsidP="00C44E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BC05ED" w:rsidP="00C44E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Комплекси лікувальної фізичної культури були підібрані індивідуально для кожної групи дітей відповідно до їх захворювань.</w:t>
      </w:r>
    </w:p>
    <w:p w:rsidR="00BC05ED" w:rsidRPr="009A77ED" w:rsidRDefault="00BC05ED" w:rsidP="00C44E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5D7CC9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803275</wp:posOffset>
            </wp:positionV>
            <wp:extent cx="1793240" cy="1447800"/>
            <wp:effectExtent l="19050" t="0" r="0" b="0"/>
            <wp:wrapSquare wrapText="bothSides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 xml:space="preserve">Заняття  в групах з порушеннями постави й сколіозом проводяться у вигляді корегуючої гімнастики з метою  поліпшення або відновлення функцій опорно-рухового апарата й кістково-м'язової системи. 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Завдання: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- зупинити прогресування процесу скривлення, стабілізувати хребет шляхом створення довкола нього сильного м'язового корсета, тобто зміцнення м'язів спини, черевного преса й плечового поясу;</w:t>
      </w:r>
    </w:p>
    <w:p w:rsidR="00BC05ED" w:rsidRPr="009A77ED" w:rsidRDefault="005D7CC9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320675</wp:posOffset>
            </wp:positionV>
            <wp:extent cx="1419225" cy="1892300"/>
            <wp:effectExtent l="19050" t="0" r="9525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- формувати навичку активно втримувати симетричне положення тіла, тобто навичку правильної постави;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- виправити дугу скривлення  хребта;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- підвищити загальний тонус організму, поліпшити функцію органів дихання й серцево-судинної системи;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- розвити вольові якості й створити психологічний стимул у дітей і батьків для подальшого лікування.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 xml:space="preserve">У комплексах вправ включені загально-розвиваючі, корегуючі, дихальні вправи,  вправи на зміцнення м'язів шиї. 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5ED" w:rsidRPr="009A77ED" w:rsidRDefault="00496FF5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292735</wp:posOffset>
            </wp:positionV>
            <wp:extent cx="1537970" cy="1162050"/>
            <wp:effectExtent l="19050" t="0" r="508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Лікування плоскостопості та корекції патологій нижніх кінцівок проводиться комплексним впливом на всі причини розвитку хвороби. Ціль - зміцнення зв'язок і суглобів, а також загальне зміцнення організму.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Робота в цій групі спрямована на вирішенням наступних  завдань: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·        зміцнити м'язові групи стопи й гомілки,</w:t>
      </w:r>
    </w:p>
    <w:p w:rsidR="00BC05ED" w:rsidRPr="009A77ED" w:rsidRDefault="00BC05ED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·        формувати правильну ходу.</w:t>
      </w:r>
    </w:p>
    <w:p w:rsidR="00BC05ED" w:rsidRPr="00967693" w:rsidRDefault="00BC05ED" w:rsidP="0096769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lastRenderedPageBreak/>
        <w:t xml:space="preserve">Перший принцип лікування, який використовується на заняттях - правильний вплив на </w:t>
      </w:r>
      <w:r w:rsidR="005D7CC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50165</wp:posOffset>
            </wp:positionV>
            <wp:extent cx="1551940" cy="1163955"/>
            <wp:effectExtent l="19050" t="0" r="0" b="0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77ED">
        <w:rPr>
          <w:rFonts w:ascii="Times New Roman" w:hAnsi="Times New Roman"/>
          <w:sz w:val="28"/>
          <w:szCs w:val="28"/>
          <w:lang w:val="uk-UA"/>
        </w:rPr>
        <w:t xml:space="preserve">м'язові групи стопи й гомілки. Такий вплив досягається зміцнюючою гімнастикою й масажем стопи, що активно стимулює дрібні мускули. </w:t>
      </w:r>
      <w:r w:rsidRPr="009A77ED">
        <w:rPr>
          <w:sz w:val="28"/>
          <w:szCs w:val="28"/>
          <w:lang w:val="uk-UA"/>
        </w:rPr>
        <w:t xml:space="preserve"> </w:t>
      </w:r>
      <w:r w:rsidRPr="00967693">
        <w:rPr>
          <w:rFonts w:ascii="Times New Roman" w:hAnsi="Times New Roman"/>
          <w:sz w:val="28"/>
          <w:szCs w:val="28"/>
          <w:lang w:val="uk-UA"/>
        </w:rPr>
        <w:t xml:space="preserve">Для навантаження використовуватимуться мішечки з піском, кришки, ребриста доріжка, </w:t>
      </w:r>
      <w:r w:rsidR="009A77ED" w:rsidRPr="00967693">
        <w:rPr>
          <w:rFonts w:ascii="Times New Roman" w:hAnsi="Times New Roman"/>
          <w:sz w:val="28"/>
          <w:szCs w:val="28"/>
          <w:lang w:val="uk-UA"/>
        </w:rPr>
        <w:t xml:space="preserve">палиці, </w:t>
      </w:r>
      <w:r w:rsidRPr="00967693">
        <w:rPr>
          <w:rFonts w:ascii="Times New Roman" w:hAnsi="Times New Roman"/>
          <w:sz w:val="28"/>
          <w:szCs w:val="28"/>
          <w:lang w:val="uk-UA"/>
        </w:rPr>
        <w:t xml:space="preserve">інші предмети. </w:t>
      </w:r>
    </w:p>
    <w:p w:rsidR="00BC05ED" w:rsidRPr="009A77ED" w:rsidRDefault="00BC05ED" w:rsidP="005C488E">
      <w:pPr>
        <w:pStyle w:val="a4"/>
        <w:tabs>
          <w:tab w:val="left" w:pos="232"/>
        </w:tabs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C05ED" w:rsidRPr="009A77ED" w:rsidRDefault="005D7CC9" w:rsidP="005C488E">
      <w:pPr>
        <w:pStyle w:val="a4"/>
        <w:tabs>
          <w:tab w:val="left" w:pos="232"/>
        </w:tabs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1024890</wp:posOffset>
            </wp:positionV>
            <wp:extent cx="1642745" cy="1116330"/>
            <wp:effectExtent l="19050" t="0" r="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sz w:val="28"/>
          <w:szCs w:val="28"/>
          <w:lang w:val="uk-UA"/>
        </w:rPr>
        <w:t xml:space="preserve">Метою занять  в групах із захворюваннями серцево-судинної та дихальної систем передбачається нормалізація функціонального стану центральної, вегетативної та нервової систем, тренування серцевих м’язів та адаптація організму дитини до фізичних навантажень, а також профілактика простудних захворювань та зміцнення дихальних м’язів. </w:t>
      </w:r>
    </w:p>
    <w:p w:rsidR="00BC05ED" w:rsidRPr="009A77ED" w:rsidRDefault="00BC05ED" w:rsidP="005C48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Вправи чергуються з дихальними й розслаблюючими, щоб знизити загальне навантаження й зміцнити дихальну мускулатуру. Виконуються дихальні вправи для подовження фази видиху,  під час присідань, поворотів, нахилів тулуба й ходьби.</w:t>
      </w:r>
    </w:p>
    <w:p w:rsidR="00BC05ED" w:rsidRPr="009A77ED" w:rsidRDefault="00BC05ED" w:rsidP="005C488E">
      <w:pPr>
        <w:pStyle w:val="a4"/>
        <w:tabs>
          <w:tab w:val="left" w:pos="232"/>
        </w:tabs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C05ED" w:rsidRPr="009A77ED" w:rsidRDefault="005D7CC9" w:rsidP="005C48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1228725</wp:posOffset>
            </wp:positionV>
            <wp:extent cx="1546860" cy="12192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95250</wp:posOffset>
            </wp:positionV>
            <wp:extent cx="1743075" cy="1181100"/>
            <wp:effectExtent l="19050" t="0" r="9525" b="0"/>
            <wp:wrapSquare wrapText="bothSides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Нервова система являє собою складну систему, що регулює й координує діяльність організму людини. Заняття в групах із захворюваннями нервової системи передбачають нормалізацію функціонального стану центральної, вегетативної та нервової систем. Тут поєднуються  напруга і розслаблення. Вони  чергу</w:t>
      </w:r>
      <w:r w:rsidR="008A05F5">
        <w:rPr>
          <w:rFonts w:ascii="Times New Roman" w:hAnsi="Times New Roman"/>
          <w:sz w:val="28"/>
          <w:szCs w:val="28"/>
          <w:lang w:val="uk-UA"/>
        </w:rPr>
        <w:t>ю</w:t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ться і тоді відбувається зміцнення, тренування нервової системи. Також виконуються вправи з предметами та без них для розвитку рівноваги та координації рухів. Застосовується масаж, самомасаж та дихальні вправи.</w:t>
      </w:r>
    </w:p>
    <w:p w:rsidR="00BC05ED" w:rsidRPr="009A77ED" w:rsidRDefault="00BC05ED" w:rsidP="003C5042">
      <w:pPr>
        <w:pStyle w:val="a3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A77ED">
        <w:rPr>
          <w:rFonts w:ascii="Times New Roman" w:hAnsi="Times New Roman"/>
          <w:sz w:val="28"/>
          <w:szCs w:val="28"/>
          <w:lang w:val="uk-UA"/>
        </w:rPr>
        <w:t>Хід занять контролюється лікарем (заміряється моторна щільність, загальна щільність, пульс).</w:t>
      </w:r>
    </w:p>
    <w:p w:rsidR="00BC05ED" w:rsidRPr="009A77ED" w:rsidRDefault="005D7CC9" w:rsidP="00967693">
      <w:pPr>
        <w:pStyle w:val="a3"/>
        <w:ind w:left="0" w:firstLine="567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643890</wp:posOffset>
            </wp:positionV>
            <wp:extent cx="1724025" cy="120967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76200</wp:posOffset>
            </wp:positionV>
            <wp:extent cx="1383030" cy="1844675"/>
            <wp:effectExtent l="19050" t="0" r="7620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5ED" w:rsidRPr="009A77ED">
        <w:rPr>
          <w:rFonts w:ascii="Times New Roman" w:hAnsi="Times New Roman"/>
          <w:sz w:val="28"/>
          <w:szCs w:val="28"/>
          <w:lang w:val="uk-UA"/>
        </w:rPr>
        <w:t>Система занять ЛФК дає можливість дітям довідатися про позитивний вплив фізичних вправ, тренажерів на формування правильної постави, виробляє усвідомлене відношення до свого здоров'я, знайомить із доступними  способами його збереження й зміцненн</w:t>
      </w:r>
      <w:bookmarkStart w:id="0" w:name="_GoBack"/>
      <w:bookmarkEnd w:id="0"/>
      <w:r w:rsidR="00BC05ED" w:rsidRPr="009A77ED">
        <w:rPr>
          <w:rFonts w:ascii="Times New Roman" w:hAnsi="Times New Roman"/>
          <w:sz w:val="28"/>
          <w:szCs w:val="28"/>
          <w:lang w:val="uk-UA"/>
        </w:rPr>
        <w:t>я, формує потребу в щоденній руховій активності. Діти одержують гарний заряд бадьорості й емоційний настрій, що позитивно впливає на  їхнє здоров'я.</w:t>
      </w:r>
    </w:p>
    <w:sectPr w:rsidR="00BC05ED" w:rsidRPr="009A77ED" w:rsidSect="00496FF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D7352"/>
    <w:multiLevelType w:val="hybridMultilevel"/>
    <w:tmpl w:val="5F3C1CCE"/>
    <w:lvl w:ilvl="0" w:tplc="FA88C788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A332C"/>
    <w:rsid w:val="00043C16"/>
    <w:rsid w:val="000501B1"/>
    <w:rsid w:val="00051221"/>
    <w:rsid w:val="000C2FCE"/>
    <w:rsid w:val="000D6537"/>
    <w:rsid w:val="00153C69"/>
    <w:rsid w:val="001830CD"/>
    <w:rsid w:val="001A3F05"/>
    <w:rsid w:val="001B027E"/>
    <w:rsid w:val="00213036"/>
    <w:rsid w:val="00246C09"/>
    <w:rsid w:val="0027507C"/>
    <w:rsid w:val="00287BDF"/>
    <w:rsid w:val="002A77A6"/>
    <w:rsid w:val="002B45D1"/>
    <w:rsid w:val="002C5FD5"/>
    <w:rsid w:val="00305D41"/>
    <w:rsid w:val="003739C9"/>
    <w:rsid w:val="003B3E33"/>
    <w:rsid w:val="003C2123"/>
    <w:rsid w:val="003C5042"/>
    <w:rsid w:val="003C7EB0"/>
    <w:rsid w:val="00423BE3"/>
    <w:rsid w:val="0044461C"/>
    <w:rsid w:val="004465C4"/>
    <w:rsid w:val="00466326"/>
    <w:rsid w:val="00477AA8"/>
    <w:rsid w:val="00496FF5"/>
    <w:rsid w:val="004C183F"/>
    <w:rsid w:val="004C4B3E"/>
    <w:rsid w:val="00577ABC"/>
    <w:rsid w:val="005A2081"/>
    <w:rsid w:val="005C488E"/>
    <w:rsid w:val="005D7CC9"/>
    <w:rsid w:val="006039FD"/>
    <w:rsid w:val="00625CFB"/>
    <w:rsid w:val="00627F7E"/>
    <w:rsid w:val="00660F10"/>
    <w:rsid w:val="006952F6"/>
    <w:rsid w:val="006D4C54"/>
    <w:rsid w:val="00710120"/>
    <w:rsid w:val="007134D5"/>
    <w:rsid w:val="007137AC"/>
    <w:rsid w:val="007143F9"/>
    <w:rsid w:val="007279A4"/>
    <w:rsid w:val="00754170"/>
    <w:rsid w:val="007547C2"/>
    <w:rsid w:val="00780455"/>
    <w:rsid w:val="0078219B"/>
    <w:rsid w:val="008614F6"/>
    <w:rsid w:val="00885C36"/>
    <w:rsid w:val="008A05F5"/>
    <w:rsid w:val="009130F5"/>
    <w:rsid w:val="009218D4"/>
    <w:rsid w:val="00967693"/>
    <w:rsid w:val="009A77ED"/>
    <w:rsid w:val="009B6F4C"/>
    <w:rsid w:val="009D2687"/>
    <w:rsid w:val="00A16D9B"/>
    <w:rsid w:val="00A45079"/>
    <w:rsid w:val="00B47378"/>
    <w:rsid w:val="00B73B47"/>
    <w:rsid w:val="00BB19B4"/>
    <w:rsid w:val="00BC05ED"/>
    <w:rsid w:val="00C06E24"/>
    <w:rsid w:val="00C44EFD"/>
    <w:rsid w:val="00C711BF"/>
    <w:rsid w:val="00D20260"/>
    <w:rsid w:val="00D4614D"/>
    <w:rsid w:val="00D93FC3"/>
    <w:rsid w:val="00DE6DB9"/>
    <w:rsid w:val="00E03945"/>
    <w:rsid w:val="00E33DA5"/>
    <w:rsid w:val="00E431A9"/>
    <w:rsid w:val="00EB67D5"/>
    <w:rsid w:val="00ED4EBF"/>
    <w:rsid w:val="00F13FD7"/>
    <w:rsid w:val="00F60DD1"/>
    <w:rsid w:val="00F750BF"/>
    <w:rsid w:val="00F80599"/>
    <w:rsid w:val="00FA332C"/>
    <w:rsid w:val="00FB6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8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C488E"/>
    <w:pPr>
      <w:ind w:left="720"/>
      <w:contextualSpacing/>
    </w:pPr>
  </w:style>
  <w:style w:type="paragraph" w:styleId="a4">
    <w:name w:val="Normal (Web)"/>
    <w:basedOn w:val="a"/>
    <w:uiPriority w:val="99"/>
    <w:rsid w:val="005C48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42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23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783</Words>
  <Characters>4464</Characters>
  <Application>Microsoft Office Word</Application>
  <DocSecurity>0</DocSecurity>
  <Lines>37</Lines>
  <Paragraphs>10</Paragraphs>
  <ScaleCrop>false</ScaleCrop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Admin</cp:lastModifiedBy>
  <cp:revision>5</cp:revision>
  <dcterms:created xsi:type="dcterms:W3CDTF">2017-10-09T12:54:00Z</dcterms:created>
  <dcterms:modified xsi:type="dcterms:W3CDTF">2017-10-09T12:56:00Z</dcterms:modified>
</cp:coreProperties>
</file>